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13" w:rsidRPr="00522491" w:rsidRDefault="002A3813" w:rsidP="002A3813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2A3813" w:rsidRPr="00522491" w:rsidRDefault="002A3813" w:rsidP="002A3813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2A3813" w:rsidRPr="00522491" w:rsidRDefault="002A3813" w:rsidP="002A3813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2A3813" w:rsidRPr="00522491" w:rsidRDefault="002A3813" w:rsidP="002A3813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2A3813" w:rsidRDefault="002A3813" w:rsidP="002A3813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2A3813" w:rsidRDefault="002A3813" w:rsidP="002A3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2A3813" w:rsidRDefault="002A3813" w:rsidP="002A3813">
      <w:pPr>
        <w:jc w:val="center"/>
        <w:rPr>
          <w:b/>
          <w:sz w:val="32"/>
          <w:szCs w:val="32"/>
        </w:rPr>
      </w:pPr>
    </w:p>
    <w:p w:rsidR="002A3813" w:rsidRDefault="002A3813" w:rsidP="002A3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3813" w:rsidRDefault="002A3813" w:rsidP="002A3813">
      <w:pPr>
        <w:rPr>
          <w:b/>
          <w:sz w:val="32"/>
          <w:szCs w:val="32"/>
        </w:rPr>
      </w:pPr>
    </w:p>
    <w:p w:rsidR="002A3813" w:rsidRDefault="004919D6" w:rsidP="002A381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</w:t>
      </w:r>
      <w:r w:rsidR="002A381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="002A3813">
        <w:rPr>
          <w:b/>
          <w:sz w:val="32"/>
          <w:szCs w:val="32"/>
        </w:rPr>
        <w:t xml:space="preserve">.06.2020                                                                               № </w:t>
      </w:r>
      <w:r w:rsidR="003702D2">
        <w:rPr>
          <w:b/>
          <w:sz w:val="32"/>
          <w:szCs w:val="32"/>
        </w:rPr>
        <w:t>75</w:t>
      </w:r>
    </w:p>
    <w:p w:rsidR="002A3813" w:rsidRPr="004517C6" w:rsidRDefault="002A3813" w:rsidP="002A3813">
      <w:pPr>
        <w:rPr>
          <w:sz w:val="28"/>
          <w:szCs w:val="28"/>
        </w:rPr>
      </w:pPr>
    </w:p>
    <w:p w:rsidR="002A3813" w:rsidRPr="00436DD9" w:rsidRDefault="002A3813" w:rsidP="002A3813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Pr="00914C8A">
        <w:rPr>
          <w:b/>
          <w:bCs/>
          <w:sz w:val="32"/>
          <w:szCs w:val="32"/>
        </w:rPr>
        <w:t xml:space="preserve"> в решение №</w:t>
      </w:r>
      <w:r>
        <w:rPr>
          <w:b/>
          <w:bCs/>
          <w:sz w:val="32"/>
          <w:szCs w:val="32"/>
        </w:rPr>
        <w:t xml:space="preserve"> 59</w:t>
      </w:r>
      <w:r w:rsidRPr="00914C8A">
        <w:rPr>
          <w:b/>
          <w:bCs/>
          <w:sz w:val="32"/>
          <w:szCs w:val="32"/>
        </w:rPr>
        <w:t xml:space="preserve"> от 2</w:t>
      </w:r>
      <w:r>
        <w:rPr>
          <w:b/>
          <w:bCs/>
          <w:sz w:val="32"/>
          <w:szCs w:val="32"/>
        </w:rPr>
        <w:t>5.</w:t>
      </w:r>
      <w:r w:rsidRPr="00914C8A">
        <w:rPr>
          <w:b/>
          <w:bCs/>
          <w:sz w:val="32"/>
          <w:szCs w:val="32"/>
        </w:rPr>
        <w:t>12.201</w:t>
      </w:r>
      <w:r>
        <w:rPr>
          <w:b/>
          <w:bCs/>
          <w:sz w:val="32"/>
          <w:szCs w:val="32"/>
        </w:rPr>
        <w:t>9</w:t>
      </w:r>
      <w:r w:rsidRPr="00914C8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О бюджете</w:t>
      </w:r>
      <w:r w:rsidRPr="00436DD9">
        <w:rPr>
          <w:b/>
          <w:sz w:val="32"/>
          <w:szCs w:val="32"/>
        </w:rPr>
        <w:t xml:space="preserve"> МО Светлый сельсовет Сакмарского рай</w:t>
      </w:r>
      <w:r>
        <w:rPr>
          <w:b/>
          <w:sz w:val="32"/>
          <w:szCs w:val="32"/>
        </w:rPr>
        <w:t xml:space="preserve">она Оренбургской области на 2020 год  и плановый период 2021 – 2022 </w:t>
      </w:r>
      <w:r w:rsidRPr="00436DD9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 с последующим</w:t>
      </w:r>
      <w:r w:rsidR="001D3B7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изменениями № 67 от 12.02.2020,  №71 от 13.03.2020</w:t>
      </w:r>
    </w:p>
    <w:p w:rsidR="002A3813" w:rsidRDefault="002A3813" w:rsidP="002A3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A3813" w:rsidRPr="003762F3" w:rsidRDefault="002A3813" w:rsidP="003762F3">
      <w:pPr>
        <w:ind w:firstLine="567"/>
        <w:contextualSpacing/>
        <w:jc w:val="both"/>
        <w:rPr>
          <w:sz w:val="26"/>
          <w:szCs w:val="26"/>
        </w:rPr>
      </w:pPr>
      <w:r w:rsidRPr="003762F3">
        <w:rPr>
          <w:sz w:val="26"/>
          <w:szCs w:val="26"/>
        </w:rPr>
        <w:t xml:space="preserve">1. Внести в решение № 59 от </w:t>
      </w:r>
      <w:r w:rsidRPr="003762F3">
        <w:rPr>
          <w:bCs/>
          <w:sz w:val="26"/>
          <w:szCs w:val="26"/>
        </w:rPr>
        <w:t>25.12.2019 «</w:t>
      </w:r>
      <w:r w:rsidRPr="003762F3">
        <w:rPr>
          <w:sz w:val="26"/>
          <w:szCs w:val="26"/>
        </w:rPr>
        <w:t>О бюджете МО Светлый сельсовет Сакмарского района Оренбургской области на 2020 год  и плановый период 2021 – 2022 годы» с последующим изменениями № 67 от 12.02.2020,  №71 от 13.03.2020 следующие дополнения, уточнения:</w:t>
      </w:r>
    </w:p>
    <w:p w:rsidR="003762F3" w:rsidRPr="003762F3" w:rsidRDefault="003762F3" w:rsidP="003762F3">
      <w:pPr>
        <w:ind w:firstLine="709"/>
        <w:jc w:val="both"/>
        <w:rPr>
          <w:sz w:val="26"/>
          <w:szCs w:val="26"/>
        </w:rPr>
      </w:pPr>
      <w:r w:rsidRPr="003762F3">
        <w:rPr>
          <w:bCs/>
          <w:sz w:val="26"/>
          <w:szCs w:val="26"/>
        </w:rPr>
        <w:t>1.1 Статью 7</w:t>
      </w:r>
      <w:r w:rsidRPr="003762F3">
        <w:rPr>
          <w:b/>
          <w:bCs/>
          <w:sz w:val="26"/>
          <w:szCs w:val="26"/>
        </w:rPr>
        <w:t xml:space="preserve"> </w:t>
      </w:r>
      <w:r w:rsidRPr="003762F3">
        <w:rPr>
          <w:bCs/>
          <w:sz w:val="26"/>
          <w:szCs w:val="26"/>
        </w:rPr>
        <w:t>изложить в новой редакции:</w:t>
      </w:r>
    </w:p>
    <w:p w:rsidR="003762F3" w:rsidRPr="00511533" w:rsidRDefault="003762F3" w:rsidP="003762F3">
      <w:pPr>
        <w:pStyle w:val="4"/>
        <w:rPr>
          <w:rFonts w:ascii="Times New Roman" w:hAnsi="Times New Roman"/>
          <w:szCs w:val="26"/>
        </w:rPr>
      </w:pPr>
      <w:r w:rsidRPr="00511533">
        <w:rPr>
          <w:rFonts w:ascii="Times New Roman" w:hAnsi="Times New Roman"/>
          <w:szCs w:val="26"/>
        </w:rPr>
        <w:t>«Статья 7.</w:t>
      </w:r>
    </w:p>
    <w:p w:rsidR="002A3813" w:rsidRPr="003762F3" w:rsidRDefault="002A3813" w:rsidP="003762F3">
      <w:pPr>
        <w:ind w:firstLine="567"/>
        <w:jc w:val="both"/>
        <w:rPr>
          <w:sz w:val="26"/>
          <w:szCs w:val="26"/>
        </w:rPr>
      </w:pPr>
      <w:r w:rsidRPr="003762F3">
        <w:rPr>
          <w:sz w:val="26"/>
          <w:szCs w:val="26"/>
        </w:rPr>
        <w:t>Утвердить программу муниципальных внутренних заимствований муниципального образовани</w:t>
      </w:r>
      <w:r w:rsidR="003762F3" w:rsidRPr="003762F3">
        <w:rPr>
          <w:sz w:val="26"/>
          <w:szCs w:val="26"/>
        </w:rPr>
        <w:t xml:space="preserve">я Светлый сельсовет на 2020 год и плановый период 2021-2022 гг. согласно приложению </w:t>
      </w:r>
      <w:r w:rsidR="003762F3" w:rsidRPr="00411E82">
        <w:rPr>
          <w:b/>
          <w:sz w:val="26"/>
          <w:szCs w:val="26"/>
        </w:rPr>
        <w:t>10</w:t>
      </w:r>
      <w:r w:rsidR="003762F3" w:rsidRPr="003762F3">
        <w:rPr>
          <w:sz w:val="26"/>
          <w:szCs w:val="26"/>
        </w:rPr>
        <w:t xml:space="preserve"> к настоящему решению</w:t>
      </w:r>
      <w:r w:rsidR="00411E82">
        <w:rPr>
          <w:sz w:val="26"/>
          <w:szCs w:val="26"/>
        </w:rPr>
        <w:t>.</w:t>
      </w:r>
    </w:p>
    <w:p w:rsidR="002A3813" w:rsidRPr="003762F3" w:rsidRDefault="002A3813" w:rsidP="003762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F3">
        <w:rPr>
          <w:rFonts w:ascii="Times New Roman" w:hAnsi="Times New Roman" w:cs="Times New Roman"/>
          <w:sz w:val="26"/>
          <w:szCs w:val="26"/>
        </w:rPr>
        <w:t>Утвердить программу муниципальных гарантий муниципального образования Светлый сельсовет в валюте Российской Федерации на 2020</w:t>
      </w:r>
      <w:r w:rsidRPr="003762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62F3">
        <w:rPr>
          <w:rFonts w:ascii="Times New Roman" w:hAnsi="Times New Roman" w:cs="Times New Roman"/>
          <w:sz w:val="26"/>
          <w:szCs w:val="26"/>
        </w:rPr>
        <w:t>год</w:t>
      </w:r>
      <w:r w:rsidR="003762F3" w:rsidRPr="003762F3">
        <w:rPr>
          <w:rFonts w:ascii="Times New Roman" w:hAnsi="Times New Roman" w:cs="Times New Roman"/>
          <w:sz w:val="26"/>
          <w:szCs w:val="26"/>
        </w:rPr>
        <w:t xml:space="preserve"> и плановый период 2021-2022 гг</w:t>
      </w:r>
      <w:r w:rsidRPr="003762F3">
        <w:rPr>
          <w:rFonts w:ascii="Times New Roman" w:hAnsi="Times New Roman" w:cs="Times New Roman"/>
          <w:sz w:val="26"/>
          <w:szCs w:val="26"/>
        </w:rPr>
        <w:t>.</w:t>
      </w:r>
      <w:r w:rsidR="003762F3">
        <w:rPr>
          <w:sz w:val="26"/>
          <w:szCs w:val="26"/>
        </w:rPr>
        <w:t xml:space="preserve"> </w:t>
      </w:r>
      <w:r w:rsidR="00411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приложению </w:t>
      </w:r>
      <w:r w:rsidR="003762F3" w:rsidRPr="00411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3762F3"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решению.</w:t>
      </w:r>
    </w:p>
    <w:p w:rsidR="002A3813" w:rsidRPr="003762F3" w:rsidRDefault="002A3813" w:rsidP="002A3813">
      <w:pPr>
        <w:autoSpaceDE w:val="0"/>
        <w:autoSpaceDN w:val="0"/>
        <w:adjustRightInd w:val="0"/>
        <w:ind w:firstLine="652"/>
        <w:jc w:val="both"/>
        <w:outlineLvl w:val="0"/>
        <w:rPr>
          <w:sz w:val="26"/>
          <w:szCs w:val="26"/>
        </w:rPr>
      </w:pPr>
      <w:r w:rsidRPr="003762F3">
        <w:rPr>
          <w:sz w:val="26"/>
          <w:szCs w:val="26"/>
        </w:rPr>
        <w:t>Установить объем расходов на обслуживание муниципального внутреннего долга муниципального образования Светлый сельсовет на 2020</w:t>
      </w:r>
      <w:r w:rsidR="003762F3" w:rsidRPr="003762F3">
        <w:rPr>
          <w:sz w:val="26"/>
          <w:szCs w:val="26"/>
        </w:rPr>
        <w:t xml:space="preserve"> год </w:t>
      </w:r>
      <w:r w:rsidRPr="003762F3">
        <w:rPr>
          <w:sz w:val="26"/>
          <w:szCs w:val="26"/>
        </w:rPr>
        <w:t xml:space="preserve"> </w:t>
      </w:r>
      <w:r w:rsidR="003762F3" w:rsidRPr="003762F3">
        <w:rPr>
          <w:sz w:val="26"/>
          <w:szCs w:val="26"/>
        </w:rPr>
        <w:t xml:space="preserve">и плановый период 2021-2022 </w:t>
      </w:r>
      <w:r w:rsidR="00411E82">
        <w:rPr>
          <w:sz w:val="26"/>
          <w:szCs w:val="26"/>
        </w:rPr>
        <w:t>гг.</w:t>
      </w:r>
      <w:r w:rsidRPr="003762F3">
        <w:rPr>
          <w:sz w:val="26"/>
          <w:szCs w:val="26"/>
        </w:rPr>
        <w:t xml:space="preserve"> в сумме 0 тысяч рублей.</w:t>
      </w:r>
    </w:p>
    <w:p w:rsidR="002A3813" w:rsidRPr="003762F3" w:rsidRDefault="002A3813" w:rsidP="003762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предельный объем муниципального долга муниципального образования Светлый сельсовет на 2020 год</w:t>
      </w:r>
      <w:r w:rsidR="00411E82" w:rsidRPr="003762F3">
        <w:rPr>
          <w:sz w:val="26"/>
          <w:szCs w:val="26"/>
        </w:rPr>
        <w:t xml:space="preserve">  </w:t>
      </w:r>
      <w:r w:rsidR="00411E82" w:rsidRPr="00411E82">
        <w:rPr>
          <w:rFonts w:ascii="Times New Roman" w:hAnsi="Times New Roman" w:cs="Times New Roman"/>
          <w:sz w:val="26"/>
          <w:szCs w:val="26"/>
        </w:rPr>
        <w:t>и плановый период 2021-2022 г</w:t>
      </w:r>
      <w:r w:rsidR="00411E82">
        <w:rPr>
          <w:rFonts w:ascii="Times New Roman" w:hAnsi="Times New Roman" w:cs="Times New Roman"/>
          <w:sz w:val="26"/>
          <w:szCs w:val="26"/>
        </w:rPr>
        <w:t>г.</w:t>
      </w:r>
      <w:r w:rsidR="00411E82"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>в сумме 0 тыс. руб.</w:t>
      </w:r>
    </w:p>
    <w:p w:rsidR="002A3813" w:rsidRPr="003762F3" w:rsidRDefault="002A3813" w:rsidP="00703134">
      <w:pPr>
        <w:autoSpaceDE w:val="0"/>
        <w:autoSpaceDN w:val="0"/>
        <w:adjustRightInd w:val="0"/>
        <w:ind w:firstLine="652"/>
        <w:jc w:val="both"/>
        <w:outlineLvl w:val="0"/>
        <w:rPr>
          <w:sz w:val="26"/>
          <w:szCs w:val="26"/>
        </w:rPr>
      </w:pPr>
      <w:r w:rsidRPr="003762F3">
        <w:rPr>
          <w:sz w:val="26"/>
          <w:szCs w:val="26"/>
        </w:rPr>
        <w:t>Установить, что бюджетные кредиты в 2020 году из местного бюджета не предоставляются.</w:t>
      </w:r>
    </w:p>
    <w:p w:rsidR="003762F3" w:rsidRPr="003762F3" w:rsidRDefault="003762F3" w:rsidP="00376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2F3">
        <w:rPr>
          <w:rFonts w:ascii="Times New Roman" w:hAnsi="Times New Roman" w:cs="Times New Roman"/>
          <w:sz w:val="26"/>
          <w:szCs w:val="26"/>
        </w:rPr>
        <w:t>3. Решение вступает в силу со дня его обнародования.</w:t>
      </w:r>
    </w:p>
    <w:p w:rsidR="003762F3" w:rsidRPr="003762F3" w:rsidRDefault="003762F3" w:rsidP="00376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2F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762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62F3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703134" w:rsidRDefault="00703134" w:rsidP="00703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134" w:rsidRPr="003762F3" w:rsidRDefault="00703134" w:rsidP="00703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>Депутат Совета депутатов               Глава муниципального образования</w:t>
      </w:r>
    </w:p>
    <w:p w:rsidR="00703134" w:rsidRPr="003762F3" w:rsidRDefault="00703134" w:rsidP="0070313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703134" w:rsidRPr="003762F3" w:rsidRDefault="00703134" w:rsidP="007031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>Сартов</w:t>
      </w:r>
      <w:proofErr w:type="spellEnd"/>
      <w:r w:rsidRPr="003762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Г.Г.                 ______________ Бочкарев Н.И. </w:t>
      </w:r>
    </w:p>
    <w:p w:rsidR="00792BD4" w:rsidRDefault="00792BD4">
      <w:pPr>
        <w:sectPr w:rsidR="00792BD4" w:rsidSect="00703134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lastRenderedPageBreak/>
        <w:t>Приложение № 10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к решению Совета депутатов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муниципального образования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 xml:space="preserve">Светлый сельсовет 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 xml:space="preserve">Сакмарского района 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Оренбургской области</w:t>
      </w:r>
    </w:p>
    <w:p w:rsidR="00792BD4" w:rsidRPr="00BB7764" w:rsidRDefault="00792BD4" w:rsidP="00792BD4">
      <w:pPr>
        <w:ind w:left="4678" w:firstLine="55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30.06.2020  № 75</w:t>
      </w:r>
    </w:p>
    <w:p w:rsidR="00792BD4" w:rsidRPr="00792BD4" w:rsidRDefault="00792BD4" w:rsidP="00792BD4">
      <w:pPr>
        <w:jc w:val="center"/>
        <w:rPr>
          <w:sz w:val="22"/>
          <w:szCs w:val="22"/>
        </w:rPr>
      </w:pPr>
      <w:r w:rsidRPr="00792BD4">
        <w:rPr>
          <w:sz w:val="22"/>
          <w:szCs w:val="22"/>
        </w:rPr>
        <w:t>Программа</w:t>
      </w:r>
    </w:p>
    <w:p w:rsidR="00792BD4" w:rsidRPr="00792BD4" w:rsidRDefault="00792BD4" w:rsidP="00792BD4">
      <w:pPr>
        <w:jc w:val="center"/>
        <w:rPr>
          <w:sz w:val="22"/>
          <w:szCs w:val="22"/>
        </w:rPr>
      </w:pPr>
      <w:r w:rsidRPr="00792BD4">
        <w:rPr>
          <w:sz w:val="22"/>
          <w:szCs w:val="22"/>
        </w:rPr>
        <w:t>муниципальных внутренних заимствований муниципального образования Светлый сельсовет на 2020 год и на плановый период 2021 и 2022 годов</w:t>
      </w:r>
    </w:p>
    <w:p w:rsidR="00792BD4" w:rsidRPr="00792BD4" w:rsidRDefault="00792BD4" w:rsidP="00792BD4">
      <w:pPr>
        <w:jc w:val="center"/>
        <w:rPr>
          <w:sz w:val="22"/>
          <w:szCs w:val="22"/>
        </w:rPr>
      </w:pPr>
    </w:p>
    <w:p w:rsidR="00792BD4" w:rsidRPr="00792BD4" w:rsidRDefault="00792BD4" w:rsidP="00792BD4">
      <w:pPr>
        <w:jc w:val="center"/>
        <w:rPr>
          <w:sz w:val="22"/>
          <w:szCs w:val="22"/>
        </w:rPr>
      </w:pPr>
      <w:r w:rsidRPr="00792B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(тыс</w:t>
      </w:r>
      <w:proofErr w:type="gramStart"/>
      <w:r w:rsidRPr="00792BD4">
        <w:rPr>
          <w:sz w:val="22"/>
          <w:szCs w:val="22"/>
        </w:rPr>
        <w:t>.р</w:t>
      </w:r>
      <w:proofErr w:type="gramEnd"/>
      <w:r w:rsidRPr="00792BD4">
        <w:rPr>
          <w:sz w:val="22"/>
          <w:szCs w:val="22"/>
        </w:rPr>
        <w:t xml:space="preserve">ублей)           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  <w:gridCol w:w="2268"/>
        <w:gridCol w:w="2409"/>
      </w:tblGrid>
      <w:tr w:rsidR="00792BD4" w:rsidRPr="00792BD4" w:rsidTr="00095769">
        <w:trPr>
          <w:trHeight w:val="158"/>
          <w:tblHeader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  <w:r w:rsidRPr="00792BD4">
              <w:rPr>
                <w:sz w:val="22"/>
                <w:szCs w:val="22"/>
              </w:rPr>
              <w:t xml:space="preserve"> Вид заимствований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  <w:r w:rsidRPr="00792BD4">
              <w:rPr>
                <w:sz w:val="22"/>
                <w:szCs w:val="22"/>
              </w:rPr>
              <w:t>Сумма</w:t>
            </w:r>
          </w:p>
        </w:tc>
      </w:tr>
      <w:tr w:rsidR="00792BD4" w:rsidRPr="00792BD4" w:rsidTr="00095769">
        <w:trPr>
          <w:trHeight w:val="157"/>
          <w:tblHeader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  <w:r w:rsidRPr="00792BD4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  <w:r w:rsidRPr="00792BD4">
              <w:rPr>
                <w:sz w:val="22"/>
                <w:szCs w:val="22"/>
              </w:rPr>
              <w:t>2021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center"/>
            </w:pPr>
            <w:r w:rsidRPr="00792BD4">
              <w:rPr>
                <w:sz w:val="22"/>
                <w:szCs w:val="22"/>
              </w:rPr>
              <w:t>2022год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</w:pPr>
            <w:r w:rsidRPr="00792BD4">
              <w:rPr>
                <w:sz w:val="22"/>
                <w:szCs w:val="22"/>
              </w:rPr>
              <w:t xml:space="preserve">Ценные </w:t>
            </w:r>
            <w:proofErr w:type="spellStart"/>
            <w:r w:rsidRPr="00792BD4">
              <w:rPr>
                <w:sz w:val="22"/>
                <w:szCs w:val="22"/>
              </w:rPr>
              <w:t>бумаги</w:t>
            </w:r>
            <w:proofErr w:type="gramStart"/>
            <w:r w:rsidRPr="00792BD4">
              <w:rPr>
                <w:sz w:val="22"/>
                <w:szCs w:val="22"/>
              </w:rPr>
              <w:t>,н</w:t>
            </w:r>
            <w:proofErr w:type="gramEnd"/>
            <w:r w:rsidRPr="00792BD4">
              <w:rPr>
                <w:sz w:val="22"/>
                <w:szCs w:val="22"/>
              </w:rPr>
              <w:t>оминированные</w:t>
            </w:r>
            <w:proofErr w:type="spellEnd"/>
            <w:r w:rsidRPr="00792BD4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</w:pPr>
            <w:r w:rsidRPr="00792BD4">
              <w:rPr>
                <w:sz w:val="22"/>
                <w:szCs w:val="22"/>
              </w:rPr>
              <w:t>1. Размещение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</w:pPr>
            <w:r w:rsidRPr="00792BD4">
              <w:rPr>
                <w:sz w:val="22"/>
                <w:szCs w:val="22"/>
              </w:rPr>
              <w:t>2. Погашение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  <w:rPr>
                <w:bCs/>
              </w:rPr>
            </w:pPr>
            <w:r w:rsidRPr="00792BD4">
              <w:rPr>
                <w:sz w:val="22"/>
                <w:szCs w:val="22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792BD4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792BD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sz w:val="22"/>
              </w:rPr>
            </w:pPr>
            <w:r w:rsidRPr="00792BD4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sz w:val="22"/>
              </w:rPr>
            </w:pPr>
            <w:r w:rsidRPr="00792BD4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sz w:val="22"/>
              </w:rPr>
            </w:pPr>
            <w:r w:rsidRPr="00792BD4">
              <w:rPr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792BD4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792BD4">
              <w:rPr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bCs/>
                <w:sz w:val="22"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bCs/>
                <w:sz w:val="22"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pStyle w:val="a4"/>
              <w:jc w:val="right"/>
              <w:rPr>
                <w:bCs/>
                <w:sz w:val="22"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tabs>
                <w:tab w:val="left" w:pos="642"/>
              </w:tabs>
              <w:jc w:val="both"/>
            </w:pPr>
            <w:r w:rsidRPr="00792BD4">
              <w:rPr>
                <w:bCs/>
                <w:sz w:val="22"/>
                <w:szCs w:val="22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  <w:tr w:rsidR="00792BD4" w:rsidRPr="00792BD4" w:rsidTr="00095769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D4" w:rsidRPr="00792BD4" w:rsidRDefault="00792BD4" w:rsidP="00095769">
            <w:pPr>
              <w:jc w:val="both"/>
            </w:pPr>
            <w:r w:rsidRPr="00792BD4">
              <w:rPr>
                <w:bCs/>
                <w:sz w:val="22"/>
                <w:szCs w:val="22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D4" w:rsidRPr="00792BD4" w:rsidRDefault="00792BD4" w:rsidP="00095769">
            <w:pPr>
              <w:jc w:val="right"/>
              <w:rPr>
                <w:bCs/>
              </w:rPr>
            </w:pPr>
            <w:r w:rsidRPr="00792BD4">
              <w:rPr>
                <w:bCs/>
                <w:sz w:val="22"/>
                <w:szCs w:val="22"/>
              </w:rPr>
              <w:t>0</w:t>
            </w:r>
          </w:p>
        </w:tc>
      </w:tr>
    </w:tbl>
    <w:p w:rsidR="00792BD4" w:rsidRPr="00792BD4" w:rsidRDefault="00792BD4" w:rsidP="00792BD4">
      <w:pPr>
        <w:rPr>
          <w:sz w:val="22"/>
          <w:szCs w:val="22"/>
        </w:rPr>
      </w:pPr>
    </w:p>
    <w:p w:rsidR="00792BD4" w:rsidRPr="00792BD4" w:rsidRDefault="00792BD4" w:rsidP="00792BD4">
      <w:r w:rsidRPr="00792BD4">
        <w:rPr>
          <w:sz w:val="22"/>
          <w:szCs w:val="22"/>
        </w:rPr>
        <w:t xml:space="preserve">  Муниципальные внутренние заимствования в 2020 году и плановом периоде 2021-2022 годов не осуществляются.</w:t>
      </w:r>
    </w:p>
    <w:p w:rsidR="00792BD4" w:rsidRPr="00792BD4" w:rsidRDefault="00792BD4" w:rsidP="00792BD4"/>
    <w:p w:rsidR="002A3813" w:rsidRDefault="002A3813">
      <w:pPr>
        <w:sectPr w:rsidR="002A3813" w:rsidSect="00792BD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sz w:val="28"/>
          <w:szCs w:val="28"/>
        </w:rPr>
        <w:lastRenderedPageBreak/>
        <w:t xml:space="preserve"> </w:t>
      </w:r>
      <w:r w:rsidRPr="00F60E3D">
        <w:rPr>
          <w:b/>
          <w:bCs/>
          <w:sz w:val="28"/>
          <w:szCs w:val="28"/>
        </w:rPr>
        <w:t>Приложение № 11</w:t>
      </w: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к решению Совета депутатов</w:t>
      </w: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муниципального образования</w:t>
      </w: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 xml:space="preserve">Светлый сельсовет </w:t>
      </w: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 xml:space="preserve">Сакмарского района </w:t>
      </w:r>
    </w:p>
    <w:p w:rsidR="002A3813" w:rsidRPr="00F60E3D" w:rsidRDefault="002A3813" w:rsidP="002A3813">
      <w:pPr>
        <w:ind w:left="4678" w:firstLine="5387"/>
        <w:rPr>
          <w:b/>
          <w:bCs/>
          <w:sz w:val="28"/>
          <w:szCs w:val="28"/>
        </w:rPr>
      </w:pPr>
      <w:r w:rsidRPr="00F60E3D">
        <w:rPr>
          <w:b/>
          <w:bCs/>
          <w:sz w:val="28"/>
          <w:szCs w:val="28"/>
        </w:rPr>
        <w:t>Оренбургской области</w:t>
      </w:r>
    </w:p>
    <w:p w:rsidR="002A3813" w:rsidRPr="00F60E3D" w:rsidRDefault="000B2E1B" w:rsidP="002A3813">
      <w:pPr>
        <w:ind w:left="4678"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A3813" w:rsidRPr="00F60E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2A3813" w:rsidRPr="00F60E3D">
        <w:rPr>
          <w:b/>
          <w:bCs/>
          <w:sz w:val="28"/>
          <w:szCs w:val="28"/>
        </w:rPr>
        <w:t xml:space="preserve">.06.2020 № </w:t>
      </w:r>
      <w:r w:rsidR="003702D2">
        <w:rPr>
          <w:b/>
          <w:bCs/>
          <w:sz w:val="28"/>
          <w:szCs w:val="28"/>
        </w:rPr>
        <w:t>75</w:t>
      </w:r>
    </w:p>
    <w:p w:rsidR="002A3813" w:rsidRDefault="002A3813" w:rsidP="002A3813"/>
    <w:p w:rsidR="002A3813" w:rsidRPr="00500EC2" w:rsidRDefault="002A3813" w:rsidP="002A381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Программа</w:t>
      </w:r>
    </w:p>
    <w:p w:rsidR="002A3813" w:rsidRPr="00500EC2" w:rsidRDefault="002A3813" w:rsidP="002A381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муниципальных  гарантий МО Светлый сельсовет Сакмарского района в валюте Российской Федерации</w:t>
      </w:r>
    </w:p>
    <w:p w:rsidR="002A3813" w:rsidRPr="00500EC2" w:rsidRDefault="002A3813" w:rsidP="002A381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на  2020 год  и  на  плановый период 2021 и  2022 годов.</w:t>
      </w:r>
    </w:p>
    <w:p w:rsidR="002A3813" w:rsidRPr="00500EC2" w:rsidRDefault="002A3813" w:rsidP="002A3813">
      <w:pPr>
        <w:jc w:val="center"/>
        <w:rPr>
          <w:sz w:val="24"/>
          <w:szCs w:val="24"/>
        </w:rPr>
      </w:pPr>
    </w:p>
    <w:p w:rsidR="002A3813" w:rsidRPr="00500EC2" w:rsidRDefault="002A3813" w:rsidP="002A3813">
      <w:pPr>
        <w:numPr>
          <w:ilvl w:val="1"/>
          <w:numId w:val="1"/>
        </w:numPr>
        <w:tabs>
          <w:tab w:val="left" w:pos="540"/>
          <w:tab w:val="left" w:pos="1080"/>
        </w:tabs>
        <w:ind w:left="0" w:firstLine="540"/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Перечень действующих муниципальных гарантий МО Светлый сельсовет Сакмарского района</w:t>
      </w:r>
    </w:p>
    <w:p w:rsidR="002A3813" w:rsidRPr="00500EC2" w:rsidRDefault="002A3813" w:rsidP="002A3813">
      <w:pPr>
        <w:tabs>
          <w:tab w:val="left" w:pos="540"/>
          <w:tab w:val="left" w:pos="1080"/>
        </w:tabs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в 2020году  и плановом периоде  2021 и 2022 годов</w:t>
      </w: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417"/>
        <w:gridCol w:w="1276"/>
        <w:gridCol w:w="1417"/>
        <w:gridCol w:w="1418"/>
        <w:gridCol w:w="1276"/>
        <w:gridCol w:w="1417"/>
        <w:gridCol w:w="1559"/>
      </w:tblGrid>
      <w:tr w:rsidR="002A3813" w:rsidRPr="004237A6" w:rsidTr="00C97A7F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 xml:space="preserve">№ </w:t>
            </w:r>
            <w:proofErr w:type="spellStart"/>
            <w:proofErr w:type="gramStart"/>
            <w:r w:rsidRPr="00C74958">
              <w:t>п</w:t>
            </w:r>
            <w:proofErr w:type="spellEnd"/>
            <w:proofErr w:type="gramEnd"/>
            <w:r w:rsidRPr="00C74958">
              <w:t>/</w:t>
            </w:r>
            <w:proofErr w:type="spellStart"/>
            <w:r w:rsidRPr="00C74958">
              <w:t>п</w:t>
            </w:r>
            <w:proofErr w:type="spellEnd"/>
          </w:p>
          <w:p w:rsidR="002A3813" w:rsidRPr="00C74958" w:rsidRDefault="002A3813" w:rsidP="00C97A7F">
            <w:pPr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 xml:space="preserve">Цель </w:t>
            </w:r>
            <w:proofErr w:type="spellStart"/>
            <w:r w:rsidRPr="00C74958">
              <w:t>гарантиро</w:t>
            </w:r>
            <w:proofErr w:type="spellEnd"/>
          </w:p>
          <w:p w:rsidR="002A3813" w:rsidRPr="00C74958" w:rsidRDefault="002A3813" w:rsidP="00C97A7F">
            <w:pPr>
              <w:jc w:val="center"/>
            </w:pPr>
            <w:proofErr w:type="spellStart"/>
            <w:r w:rsidRPr="00C74958"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 xml:space="preserve">Сумма гарантирования </w:t>
            </w:r>
          </w:p>
          <w:p w:rsidR="002A3813" w:rsidRPr="00C74958" w:rsidRDefault="002A3813" w:rsidP="00C97A7F">
            <w:pPr>
              <w:jc w:val="center"/>
            </w:pPr>
            <w:r w:rsidRPr="00C74958"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Проверка финансового состояния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  <w:r w:rsidRPr="001573E8">
              <w:t>Наличие права регрессного требования</w:t>
            </w:r>
          </w:p>
          <w:p w:rsidR="002A3813" w:rsidRPr="00875715" w:rsidRDefault="002A3813" w:rsidP="00792BD4">
            <w:r w:rsidRPr="001573E8">
              <w:t>(ус</w:t>
            </w:r>
            <w:r w:rsidRPr="00875715">
              <w:t>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875715" w:rsidRDefault="002A3813" w:rsidP="00C97A7F">
            <w:pPr>
              <w:jc w:val="center"/>
            </w:pPr>
          </w:p>
          <w:p w:rsidR="002A3813" w:rsidRPr="00C74958" w:rsidRDefault="002A3813" w:rsidP="00C97A7F">
            <w:pPr>
              <w:jc w:val="center"/>
            </w:pPr>
            <w:r w:rsidRPr="00C74958">
              <w:t>Сумма обязательств</w:t>
            </w:r>
          </w:p>
          <w:p w:rsidR="002A3813" w:rsidRPr="00C74958" w:rsidRDefault="002A3813" w:rsidP="00C97A7F">
            <w:pPr>
              <w:jc w:val="center"/>
            </w:pPr>
            <w:r w:rsidRPr="00C74958"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  <w:r w:rsidRPr="001573E8">
              <w:t>Иные условия предоставления и исполнения гарантий</w:t>
            </w:r>
          </w:p>
          <w:p w:rsidR="002A3813" w:rsidRPr="001573E8" w:rsidRDefault="002A3813" w:rsidP="00C97A7F">
            <w:pPr>
              <w:jc w:val="center"/>
            </w:pPr>
          </w:p>
        </w:tc>
      </w:tr>
      <w:tr w:rsidR="002A3813" w:rsidRPr="00C74958" w:rsidTr="00C97A7F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4237A6" w:rsidRDefault="002A3813" w:rsidP="00C97A7F">
            <w:pPr>
              <w:ind w:left="-108" w:right="-108"/>
              <w:jc w:val="center"/>
            </w:pPr>
            <w:r w:rsidRPr="00C74958">
              <w:t>на 01.01</w:t>
            </w:r>
            <w:r>
              <w:t>.</w:t>
            </w:r>
            <w:r w:rsidRPr="00C74958">
              <w:t>20</w:t>
            </w: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223F4A" w:rsidRDefault="002A3813" w:rsidP="00C97A7F">
            <w:pPr>
              <w:ind w:left="-108" w:right="-108"/>
              <w:jc w:val="center"/>
            </w:pPr>
            <w:r w:rsidRPr="00C74958">
              <w:t>на 01.01</w:t>
            </w:r>
            <w:r>
              <w:t>.</w:t>
            </w:r>
            <w:r w:rsidRPr="00C74958">
              <w:t>20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223F4A" w:rsidRDefault="002A3813" w:rsidP="00C97A7F">
            <w:pPr>
              <w:ind w:left="-108" w:right="-108"/>
              <w:jc w:val="center"/>
            </w:pPr>
            <w:r w:rsidRPr="00C74958">
              <w:t>на 01.01. 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223F4A" w:rsidRDefault="002A3813" w:rsidP="00C97A7F">
            <w:pPr>
              <w:ind w:left="-108" w:right="-108"/>
              <w:jc w:val="center"/>
            </w:pPr>
            <w:r w:rsidRPr="00C74958">
              <w:t>на 01.01. 202</w:t>
            </w:r>
            <w: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</w:tr>
    </w:tbl>
    <w:p w:rsidR="002A3813" w:rsidRPr="00C74958" w:rsidRDefault="002A3813" w:rsidP="002A381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417"/>
        <w:gridCol w:w="1276"/>
        <w:gridCol w:w="1417"/>
        <w:gridCol w:w="1418"/>
        <w:gridCol w:w="1276"/>
        <w:gridCol w:w="1417"/>
        <w:gridCol w:w="1559"/>
      </w:tblGrid>
      <w:tr w:rsidR="002A3813" w:rsidRPr="00C74958" w:rsidTr="00C97A7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jc w:val="center"/>
            </w:pPr>
            <w:r w:rsidRPr="00C7495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jc w:val="center"/>
            </w:pPr>
            <w:r w:rsidRPr="00C7495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jc w:val="center"/>
            </w:pPr>
            <w:r w:rsidRPr="00C7495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jc w:val="center"/>
            </w:pPr>
            <w:r w:rsidRPr="00C7495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jc w:val="center"/>
            </w:pPr>
            <w:r w:rsidRPr="00C7495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11</w:t>
            </w:r>
          </w:p>
        </w:tc>
      </w:tr>
      <w:tr w:rsidR="002A3813" w:rsidRPr="00C74958" w:rsidTr="00C97A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  <w:rPr>
                <w:highlight w:val="dark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</w:tr>
      <w:tr w:rsidR="002A3813" w:rsidRPr="00C74958" w:rsidTr="00C97A7F">
        <w:trPr>
          <w:trHeight w:val="3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813" w:rsidRPr="00C74958" w:rsidRDefault="002A3813" w:rsidP="00C97A7F">
            <w:pPr>
              <w:rPr>
                <w:bCs/>
                <w:vertAlign w:val="superscript"/>
              </w:rPr>
            </w:pPr>
            <w:r w:rsidRPr="00C74958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  <w:rPr>
                <w:bCs/>
              </w:rPr>
            </w:pPr>
            <w:r w:rsidRPr="00C74958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  <w:rPr>
                <w:bCs/>
              </w:rPr>
            </w:pPr>
            <w:r w:rsidRPr="00C74958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  <w:r w:rsidRPr="00C7495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/>
              <w:jc w:val="center"/>
            </w:pPr>
            <w:r w:rsidRPr="00C749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left="-108" w:right="-108"/>
              <w:jc w:val="center"/>
              <w:rPr>
                <w:bCs/>
              </w:rPr>
            </w:pPr>
            <w:r w:rsidRPr="00C74958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  <w:rPr>
                <w:bCs/>
              </w:rPr>
            </w:pPr>
          </w:p>
        </w:tc>
      </w:tr>
    </w:tbl>
    <w:p w:rsidR="002A3813" w:rsidRPr="00C74958" w:rsidRDefault="002A3813" w:rsidP="002A3813">
      <w:pPr>
        <w:ind w:firstLine="540"/>
        <w:rPr>
          <w:sz w:val="26"/>
          <w:szCs w:val="26"/>
        </w:rPr>
      </w:pPr>
    </w:p>
    <w:p w:rsidR="002A3813" w:rsidRPr="00500EC2" w:rsidRDefault="002A3813" w:rsidP="002A3813">
      <w:pPr>
        <w:numPr>
          <w:ilvl w:val="1"/>
          <w:numId w:val="1"/>
        </w:num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 xml:space="preserve">Перечень муниципальных гарантий </w:t>
      </w:r>
      <w:r w:rsidR="00500EC2" w:rsidRPr="00500EC2">
        <w:rPr>
          <w:sz w:val="24"/>
          <w:szCs w:val="24"/>
        </w:rPr>
        <w:t>Светлый сельсовет</w:t>
      </w:r>
      <w:r w:rsidRPr="00500EC2">
        <w:rPr>
          <w:sz w:val="24"/>
          <w:szCs w:val="24"/>
        </w:rPr>
        <w:t xml:space="preserve"> Сакмарского района,</w:t>
      </w:r>
    </w:p>
    <w:p w:rsidR="002A3813" w:rsidRPr="00500EC2" w:rsidRDefault="002A3813" w:rsidP="002A3813">
      <w:pPr>
        <w:jc w:val="center"/>
        <w:rPr>
          <w:sz w:val="24"/>
          <w:szCs w:val="24"/>
        </w:rPr>
      </w:pPr>
      <w:r w:rsidRPr="00500EC2">
        <w:rPr>
          <w:sz w:val="24"/>
          <w:szCs w:val="24"/>
        </w:rPr>
        <w:t>подлежащих предоставлению в 2020 году  и плановом  периоде 2021 и 2022 годов</w:t>
      </w:r>
    </w:p>
    <w:p w:rsidR="002A3813" w:rsidRPr="001573E8" w:rsidRDefault="002A3813" w:rsidP="002A3813">
      <w:pPr>
        <w:ind w:firstLine="540"/>
      </w:pPr>
    </w:p>
    <w:tbl>
      <w:tblPr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1843"/>
        <w:gridCol w:w="1134"/>
        <w:gridCol w:w="992"/>
        <w:gridCol w:w="992"/>
        <w:gridCol w:w="992"/>
        <w:gridCol w:w="993"/>
        <w:gridCol w:w="1410"/>
        <w:gridCol w:w="7"/>
        <w:gridCol w:w="2693"/>
        <w:gridCol w:w="1277"/>
        <w:gridCol w:w="2976"/>
      </w:tblGrid>
      <w:tr w:rsidR="002A3813" w:rsidRPr="004237A6" w:rsidTr="00C97A7F">
        <w:trPr>
          <w:gridAfter w:val="2"/>
          <w:wAfter w:w="4253" w:type="dxa"/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 xml:space="preserve">№ </w:t>
            </w:r>
            <w:proofErr w:type="spellStart"/>
            <w:proofErr w:type="gramStart"/>
            <w:r w:rsidRPr="00C74958">
              <w:t>п</w:t>
            </w:r>
            <w:proofErr w:type="spellEnd"/>
            <w:proofErr w:type="gramEnd"/>
            <w:r w:rsidRPr="00C74958">
              <w:t>/</w:t>
            </w:r>
            <w:proofErr w:type="spellStart"/>
            <w:r w:rsidRPr="00C74958">
              <w:t>п</w:t>
            </w:r>
            <w:proofErr w:type="spellEnd"/>
          </w:p>
          <w:p w:rsidR="002A3813" w:rsidRPr="00C74958" w:rsidRDefault="002A3813" w:rsidP="00C97A7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  <w:r w:rsidRPr="001573E8">
              <w:t>Наличие права регрессного требования</w:t>
            </w:r>
          </w:p>
          <w:p w:rsidR="002A3813" w:rsidRPr="001573E8" w:rsidRDefault="002A3813" w:rsidP="00C97A7F">
            <w:pPr>
              <w:jc w:val="center"/>
            </w:pPr>
            <w:r w:rsidRPr="001573E8">
              <w:t>(уступки права требования)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jc w:val="center"/>
            </w:pPr>
            <w:r w:rsidRPr="00C74958">
              <w:t xml:space="preserve">Сумма гарантирования </w:t>
            </w:r>
          </w:p>
          <w:p w:rsidR="002A3813" w:rsidRPr="00C74958" w:rsidRDefault="002A3813" w:rsidP="00C97A7F">
            <w:pPr>
              <w:jc w:val="center"/>
            </w:pPr>
            <w:r w:rsidRPr="00C74958">
              <w:t>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jc w:val="center"/>
            </w:pPr>
            <w:r w:rsidRPr="00C74958">
              <w:t>Сумма обязательств</w:t>
            </w:r>
          </w:p>
          <w:p w:rsidR="002A3813" w:rsidRPr="00C74958" w:rsidRDefault="002A3813" w:rsidP="00C97A7F">
            <w:pPr>
              <w:jc w:val="center"/>
            </w:pPr>
            <w:r w:rsidRPr="00C74958">
              <w:t>(тыс.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  <w:r w:rsidRPr="001573E8">
              <w:t>Иные условия предоставления и исполнения гарантий</w:t>
            </w:r>
          </w:p>
        </w:tc>
      </w:tr>
      <w:tr w:rsidR="002A3813" w:rsidRPr="00C74958" w:rsidTr="00500EC2">
        <w:trPr>
          <w:trHeight w:val="491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13" w:rsidRPr="001573E8" w:rsidRDefault="002A3813" w:rsidP="00C97A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jc w:val="center"/>
            </w:pPr>
            <w:r>
              <w:t>2020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jc w:val="center"/>
            </w:pPr>
            <w:r>
              <w:t>2021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jc w:val="center"/>
            </w:pPr>
            <w:r w:rsidRPr="00C74958">
              <w:t>20</w:t>
            </w:r>
            <w:r>
              <w:t>22</w:t>
            </w:r>
            <w:r w:rsidRPr="00C74958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30" w:right="-158"/>
              <w:jc w:val="center"/>
            </w:pPr>
            <w:r w:rsidRPr="00C74958">
              <w:t>на 01.01.</w:t>
            </w:r>
          </w:p>
          <w:p w:rsidR="002A3813" w:rsidRPr="00455E3D" w:rsidRDefault="002A3813" w:rsidP="00C97A7F">
            <w:pPr>
              <w:ind w:left="-130" w:right="-158"/>
              <w:jc w:val="center"/>
            </w:pPr>
            <w:r w:rsidRPr="00C74958">
              <w:t>20</w:t>
            </w: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30" w:right="-158"/>
              <w:jc w:val="center"/>
            </w:pPr>
            <w:r w:rsidRPr="00C74958">
              <w:t>на 01.01.</w:t>
            </w:r>
          </w:p>
          <w:p w:rsidR="002A3813" w:rsidRPr="00C74958" w:rsidRDefault="002A3813" w:rsidP="00C97A7F">
            <w:pPr>
              <w:ind w:left="-130" w:right="-158"/>
              <w:jc w:val="center"/>
            </w:pPr>
            <w:r>
              <w:t>2021</w:t>
            </w:r>
            <w:r w:rsidRPr="00C74958">
              <w:t xml:space="preserve">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right="-158"/>
            </w:pPr>
            <w:r w:rsidRPr="00C74958">
              <w:t>на 01.01.</w:t>
            </w:r>
          </w:p>
          <w:p w:rsidR="002A3813" w:rsidRPr="00455E3D" w:rsidRDefault="002A3813" w:rsidP="00C97A7F">
            <w:pPr>
              <w:ind w:right="-158"/>
            </w:pPr>
            <w:r w:rsidRPr="00C74958">
              <w:t>202</w:t>
            </w:r>
            <w: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30" w:right="-158"/>
              <w:jc w:val="center"/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3813" w:rsidRPr="00C74958" w:rsidRDefault="002A3813" w:rsidP="00C97A7F"/>
          <w:p w:rsidR="002A3813" w:rsidRPr="00C74958" w:rsidRDefault="002A3813" w:rsidP="00C97A7F">
            <w:pPr>
              <w:ind w:right="-158"/>
              <w:jc w:val="center"/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</w:tr>
      <w:tr w:rsidR="002A3813" w:rsidRPr="00C74958" w:rsidTr="00C97A7F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  <w:r w:rsidRPr="00C74958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right="-108"/>
              <w:jc w:val="center"/>
            </w:pPr>
            <w:r w:rsidRPr="00C74958"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3813" w:rsidRPr="00C74958" w:rsidRDefault="002A3813" w:rsidP="00C97A7F">
            <w:pPr>
              <w:ind w:right="-108"/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3813" w:rsidRPr="00C74958" w:rsidRDefault="002A3813" w:rsidP="00C97A7F">
            <w:pPr>
              <w:jc w:val="both"/>
            </w:pPr>
          </w:p>
        </w:tc>
      </w:tr>
      <w:tr w:rsidR="002A3813" w:rsidRPr="00C74958" w:rsidTr="00C9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r w:rsidRPr="00C74958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ind w:right="-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right="-108"/>
              <w:jc w:val="center"/>
            </w:pPr>
            <w:r w:rsidRPr="00C74958"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813" w:rsidRPr="00C74958" w:rsidRDefault="002A3813" w:rsidP="00C97A7F">
            <w:pPr>
              <w:ind w:left="-108" w:right="-108"/>
              <w:jc w:val="center"/>
            </w:pPr>
            <w:r w:rsidRPr="00C74958"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3813" w:rsidRPr="00C74958" w:rsidRDefault="002A3813" w:rsidP="00C97A7F">
            <w:pPr>
              <w:ind w:right="-108"/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3813" w:rsidRPr="00C74958" w:rsidRDefault="002A3813" w:rsidP="00C97A7F">
            <w:pPr>
              <w:jc w:val="center"/>
            </w:pPr>
          </w:p>
        </w:tc>
      </w:tr>
    </w:tbl>
    <w:p w:rsidR="002A3813" w:rsidRPr="00C74958" w:rsidRDefault="002A3813" w:rsidP="002A3813">
      <w:pPr>
        <w:jc w:val="both"/>
      </w:pPr>
    </w:p>
    <w:p w:rsidR="002A3813" w:rsidRPr="00F60E3D" w:rsidRDefault="002A3813" w:rsidP="00F60E3D">
      <w:pPr>
        <w:ind w:firstLine="708"/>
        <w:jc w:val="both"/>
        <w:rPr>
          <w:sz w:val="26"/>
          <w:szCs w:val="26"/>
        </w:rPr>
      </w:pPr>
      <w:r w:rsidRPr="001573E8">
        <w:rPr>
          <w:sz w:val="26"/>
          <w:szCs w:val="26"/>
        </w:rPr>
        <w:t>Предоставление муниципальных гарантий не планируется. Общ</w:t>
      </w:r>
      <w:r w:rsidR="00FF129A">
        <w:rPr>
          <w:sz w:val="26"/>
          <w:szCs w:val="26"/>
        </w:rPr>
        <w:t>ий объем бюджетных ассигнований</w:t>
      </w:r>
      <w:r w:rsidRPr="001573E8">
        <w:rPr>
          <w:sz w:val="26"/>
          <w:szCs w:val="26"/>
        </w:rPr>
        <w:t>,</w:t>
      </w:r>
      <w:r w:rsidR="00FF129A">
        <w:rPr>
          <w:sz w:val="26"/>
          <w:szCs w:val="26"/>
        </w:rPr>
        <w:t xml:space="preserve"> </w:t>
      </w:r>
      <w:r w:rsidRPr="001573E8">
        <w:rPr>
          <w:sz w:val="26"/>
          <w:szCs w:val="26"/>
        </w:rPr>
        <w:t>предусмотренный  на исполнение муниципальных гарантий по возможным гарантийным случаям в 20</w:t>
      </w:r>
      <w:r>
        <w:rPr>
          <w:sz w:val="26"/>
          <w:szCs w:val="26"/>
        </w:rPr>
        <w:t>20</w:t>
      </w:r>
      <w:r w:rsidRPr="001573E8">
        <w:rPr>
          <w:sz w:val="26"/>
          <w:szCs w:val="26"/>
        </w:rPr>
        <w:t xml:space="preserve"> году и плановом периоде 20</w:t>
      </w:r>
      <w:r>
        <w:rPr>
          <w:sz w:val="26"/>
          <w:szCs w:val="26"/>
        </w:rPr>
        <w:t>21</w:t>
      </w:r>
      <w:r w:rsidRPr="001573E8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1573E8">
        <w:rPr>
          <w:sz w:val="26"/>
          <w:szCs w:val="26"/>
        </w:rPr>
        <w:t xml:space="preserve"> годов, составит в сумме 0 тыс</w:t>
      </w:r>
      <w:proofErr w:type="gramStart"/>
      <w:r w:rsidRPr="001573E8">
        <w:rPr>
          <w:sz w:val="26"/>
          <w:szCs w:val="26"/>
        </w:rPr>
        <w:t>.р</w:t>
      </w:r>
      <w:proofErr w:type="gramEnd"/>
      <w:r w:rsidRPr="001573E8">
        <w:rPr>
          <w:sz w:val="26"/>
          <w:szCs w:val="26"/>
        </w:rPr>
        <w:t>уб.</w:t>
      </w:r>
    </w:p>
    <w:sectPr w:rsidR="002A3813" w:rsidRPr="00F60E3D" w:rsidSect="002A381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13"/>
    <w:rsid w:val="000B2E1B"/>
    <w:rsid w:val="001D3B7F"/>
    <w:rsid w:val="001D550D"/>
    <w:rsid w:val="002771B2"/>
    <w:rsid w:val="002A3813"/>
    <w:rsid w:val="00306256"/>
    <w:rsid w:val="003159C7"/>
    <w:rsid w:val="003702D2"/>
    <w:rsid w:val="003762F3"/>
    <w:rsid w:val="003C2ECC"/>
    <w:rsid w:val="00411E82"/>
    <w:rsid w:val="004919D6"/>
    <w:rsid w:val="004E20A6"/>
    <w:rsid w:val="00500EC2"/>
    <w:rsid w:val="00511533"/>
    <w:rsid w:val="00703134"/>
    <w:rsid w:val="00792BD4"/>
    <w:rsid w:val="00827B07"/>
    <w:rsid w:val="0083357F"/>
    <w:rsid w:val="009169D5"/>
    <w:rsid w:val="00B5455F"/>
    <w:rsid w:val="00C42314"/>
    <w:rsid w:val="00D70163"/>
    <w:rsid w:val="00F60E3D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762F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2F3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2F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4">
    <w:name w:val="Body Text"/>
    <w:basedOn w:val="a"/>
    <w:link w:val="a5"/>
    <w:rsid w:val="00792BD4"/>
    <w:pPr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2BD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2020-07-28T09:51:00Z</cp:lastPrinted>
  <dcterms:created xsi:type="dcterms:W3CDTF">2020-07-28T09:51:00Z</dcterms:created>
  <dcterms:modified xsi:type="dcterms:W3CDTF">2020-07-30T04:00:00Z</dcterms:modified>
</cp:coreProperties>
</file>